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8" w:rsidRDefault="00920051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678581"/>
            <wp:effectExtent l="19050" t="0" r="0" b="0"/>
            <wp:docPr id="2" name="Рисунок 1" descr="C:\Users\МБОУ СохрановскаяСОШ\Documents\2022_08_3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храновскаяСОШ\Documents\2022_08_3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78" w:rsidRDefault="003D1678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920051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5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211898</wp:posOffset>
            </wp:positionH>
            <wp:positionV relativeFrom="paragraph">
              <wp:posOffset>-86508</wp:posOffset>
            </wp:positionV>
            <wp:extent cx="3556502" cy="1084521"/>
            <wp:effectExtent l="19050" t="0" r="762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78" w:rsidRDefault="003D1678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051" w:rsidRDefault="00920051" w:rsidP="003D1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51" w:rsidRDefault="00920051" w:rsidP="003D1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94" w:rsidRDefault="00027B94" w:rsidP="003D16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126B90" w:rsidRPr="00126B90" w:rsidRDefault="00126B90" w:rsidP="0012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9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A205B7">
        <w:rPr>
          <w:rFonts w:ascii="Times New Roman" w:hAnsi="Times New Roman" w:cs="Times New Roman"/>
          <w:b/>
          <w:sz w:val="28"/>
          <w:szCs w:val="28"/>
        </w:rPr>
        <w:t xml:space="preserve"> для 6 класса</w:t>
      </w:r>
      <w:r w:rsidR="00E0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90">
        <w:rPr>
          <w:rFonts w:ascii="Times New Roman" w:hAnsi="Times New Roman" w:cs="Times New Roman"/>
          <w:b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отана на основании: 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(ред. От 02.03.2016; с </w:t>
      </w:r>
      <w:proofErr w:type="spellStart"/>
      <w:r w:rsidRPr="00126B9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26B90">
        <w:rPr>
          <w:rFonts w:ascii="Times New Roman" w:hAnsi="Times New Roman" w:cs="Times New Roman"/>
          <w:sz w:val="28"/>
          <w:szCs w:val="28"/>
        </w:rPr>
        <w:t>. и доп., вступ. в силу с 01.07.2016)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90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№ 189 «Об утверждении </w:t>
      </w:r>
      <w:proofErr w:type="spellStart"/>
      <w:r w:rsidRPr="00126B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6B9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2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90">
        <w:rPr>
          <w:rFonts w:ascii="Times New Roman" w:hAnsi="Times New Roman" w:cs="Times New Roman"/>
          <w:sz w:val="28"/>
          <w:szCs w:val="28"/>
        </w:rPr>
        <w:t>24.11.2015 № 81).</w:t>
      </w:r>
      <w:proofErr w:type="gramEnd"/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B90">
        <w:rPr>
          <w:rFonts w:ascii="Times New Roman" w:hAnsi="Times New Roman" w:cs="Times New Roman"/>
          <w:sz w:val="28"/>
          <w:szCs w:val="28"/>
        </w:rPr>
        <w:t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</w:t>
      </w:r>
      <w:proofErr w:type="gramEnd"/>
      <w:r w:rsidRPr="00126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90">
        <w:rPr>
          <w:rFonts w:ascii="Times New Roman" w:hAnsi="Times New Roman" w:cs="Times New Roman"/>
          <w:sz w:val="28"/>
          <w:szCs w:val="28"/>
        </w:rPr>
        <w:t xml:space="preserve">19.10.2009 № 427, от 10.11.2011 № 2643, от 24.01.2012 № 39, от 31.01.2012 </w:t>
      </w:r>
      <w:hyperlink r:id="rId7" w:history="1">
        <w:r w:rsidRPr="00126B9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126B90">
        <w:rPr>
          <w:rFonts w:ascii="Times New Roman" w:hAnsi="Times New Roman" w:cs="Times New Roman"/>
          <w:sz w:val="28"/>
          <w:szCs w:val="28"/>
        </w:rPr>
        <w:t xml:space="preserve"> 69, от 23.06.2015 № 609);</w:t>
      </w:r>
      <w:proofErr w:type="gramEnd"/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color w:val="222222"/>
          <w:sz w:val="28"/>
          <w:szCs w:val="28"/>
        </w:rPr>
        <w:t xml:space="preserve">приказа Минобрнауки России от 17.12.2010 </w:t>
      </w:r>
      <w:r w:rsidRPr="00126B90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color w:val="222222"/>
          <w:sz w:val="28"/>
          <w:szCs w:val="28"/>
        </w:rPr>
        <w:t xml:space="preserve">приказа </w:t>
      </w:r>
      <w:r w:rsidRPr="00126B90"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 w:rsidRPr="00126B90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126B90">
        <w:rPr>
          <w:rFonts w:ascii="Times New Roman" w:hAnsi="Times New Roman" w:cs="Times New Roman"/>
          <w:kern w:val="36"/>
          <w:sz w:val="28"/>
          <w:szCs w:val="28"/>
        </w:rPr>
        <w:t>;</w:t>
      </w:r>
      <w:r w:rsidRPr="00126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sz w:val="28"/>
          <w:szCs w:val="28"/>
        </w:rPr>
        <w:t>Основной  Образовательной программы основного общего образования (ООП ООО) (для реализации федерального государственного  образовательного стандарта основного общего образования (ФГОС ООО) МБО</w:t>
      </w:r>
      <w:r w:rsidR="00B0521C">
        <w:rPr>
          <w:rFonts w:ascii="Times New Roman" w:hAnsi="Times New Roman" w:cs="Times New Roman"/>
          <w:sz w:val="28"/>
          <w:szCs w:val="28"/>
        </w:rPr>
        <w:t>У Сохрановская СОШ на 2022-2023</w:t>
      </w:r>
      <w:r w:rsidRPr="00126B90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126B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6B90" w:rsidRPr="001604CD" w:rsidRDefault="001604CD" w:rsidP="001604CD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примерной рабочей программы «Биология. Методические рекомендации. Примерная рабочая программа 5-9 класс»,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- М.: Просвещение, 2017</w:t>
      </w:r>
      <w:r w:rsidRPr="00924ABF">
        <w:rPr>
          <w:rFonts w:ascii="Times New Roman" w:hAnsi="Times New Roman" w:cs="Times New Roman"/>
          <w:sz w:val="28"/>
          <w:szCs w:val="28"/>
        </w:rPr>
        <w:t>.;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sz w:val="28"/>
          <w:szCs w:val="28"/>
        </w:rPr>
        <w:t>учебного пла</w:t>
      </w:r>
      <w:r w:rsidR="00B0521C">
        <w:rPr>
          <w:rFonts w:ascii="Times New Roman" w:hAnsi="Times New Roman" w:cs="Times New Roman"/>
          <w:sz w:val="28"/>
          <w:szCs w:val="28"/>
        </w:rPr>
        <w:t>на МБОУ Сохрановская СОШ на 2022-2023</w:t>
      </w:r>
      <w:r w:rsidRPr="00126B9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sz w:val="28"/>
          <w:szCs w:val="28"/>
        </w:rPr>
        <w:t>календарного учебного графи</w:t>
      </w:r>
      <w:r w:rsidR="00B0521C">
        <w:rPr>
          <w:rFonts w:ascii="Times New Roman" w:hAnsi="Times New Roman" w:cs="Times New Roman"/>
          <w:sz w:val="28"/>
          <w:szCs w:val="28"/>
        </w:rPr>
        <w:t>ка МБОУ Сохрановская СОШ на 2022-2023</w:t>
      </w:r>
      <w:r w:rsidRPr="00126B9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126B90" w:rsidRPr="00126B90" w:rsidRDefault="00126B90" w:rsidP="002A3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90">
        <w:rPr>
          <w:rFonts w:ascii="Times New Roman" w:hAnsi="Times New Roman" w:cs="Times New Roman"/>
          <w:sz w:val="28"/>
          <w:szCs w:val="28"/>
        </w:rPr>
        <w:t xml:space="preserve"> « Положения о структуре, порядке разработки и утверждения рабочих программ по отдельным учебным предметам, курсам, в том числе внеурочной деятельности </w:t>
      </w:r>
      <w:r w:rsidRPr="00126B90">
        <w:rPr>
          <w:rFonts w:ascii="Times New Roman" w:hAnsi="Times New Roman" w:cs="Times New Roman"/>
          <w:sz w:val="28"/>
          <w:szCs w:val="28"/>
        </w:rPr>
        <w:lastRenderedPageBreak/>
        <w:t>МБОУ Сохрановская СОШ по реализации ФГОС НОО и ФГОС ООО» (Утверждено приказом МБОУ Сохрановская СОШ от 28.08.2016г. № 142)</w:t>
      </w:r>
    </w:p>
    <w:p w:rsidR="0020028C" w:rsidRDefault="002A3305" w:rsidP="00A20E05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E05">
        <w:rPr>
          <w:rFonts w:ascii="Times New Roman" w:hAnsi="Times New Roman" w:cs="Times New Roman"/>
          <w:sz w:val="28"/>
          <w:szCs w:val="28"/>
        </w:rPr>
        <w:t xml:space="preserve">Программа составлена к учебнику «Биология. 6 класс»: учебник  для  общеобразовательных  учреждений:  </w:t>
      </w:r>
      <w:proofErr w:type="spellStart"/>
      <w:r w:rsidR="00A20E05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="00A20E05">
        <w:rPr>
          <w:rFonts w:ascii="Times New Roman" w:hAnsi="Times New Roman" w:cs="Times New Roman"/>
          <w:sz w:val="28"/>
          <w:szCs w:val="28"/>
        </w:rPr>
        <w:t>, А.А.Плешаков,– М.: Просвещение, 2020.</w:t>
      </w:r>
    </w:p>
    <w:p w:rsidR="00A20E05" w:rsidRPr="00BB018D" w:rsidRDefault="0020028C" w:rsidP="00A20E05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с </w:t>
      </w:r>
      <w:r w:rsidR="00BB018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оборудования «Точка роста» естественнонаучной направленности</w:t>
      </w:r>
      <w:r w:rsidR="00BB018D">
        <w:rPr>
          <w:rFonts w:ascii="Times New Roman" w:hAnsi="Times New Roman" w:cs="Times New Roman"/>
          <w:sz w:val="28"/>
          <w:szCs w:val="28"/>
        </w:rPr>
        <w:t xml:space="preserve">,  которое </w:t>
      </w:r>
      <w:r w:rsidR="00BB018D" w:rsidRPr="00BB018D">
        <w:rPr>
          <w:rFonts w:ascii="Times New Roman" w:hAnsi="Times New Roman" w:cs="Times New Roman"/>
          <w:sz w:val="28"/>
          <w:szCs w:val="28"/>
        </w:rPr>
        <w:t>включает в себя цифровые лаборатории, наборы классического оборудования для проведения биологич</w:t>
      </w:r>
      <w:r w:rsidR="00BB018D">
        <w:rPr>
          <w:rFonts w:ascii="Times New Roman" w:hAnsi="Times New Roman" w:cs="Times New Roman"/>
          <w:sz w:val="28"/>
          <w:szCs w:val="28"/>
        </w:rPr>
        <w:t>еского практикума, в том числе  использование</w:t>
      </w:r>
      <w:r w:rsidR="00BB018D" w:rsidRPr="00BB018D">
        <w:rPr>
          <w:rFonts w:ascii="Times New Roman" w:hAnsi="Times New Roman" w:cs="Times New Roman"/>
          <w:sz w:val="28"/>
          <w:szCs w:val="28"/>
        </w:rPr>
        <w:t xml:space="preserve"> микроскопов</w:t>
      </w:r>
      <w:r w:rsidR="00BB018D">
        <w:rPr>
          <w:rFonts w:ascii="Times New Roman" w:hAnsi="Times New Roman" w:cs="Times New Roman"/>
          <w:sz w:val="28"/>
          <w:szCs w:val="28"/>
        </w:rPr>
        <w:t>.</w:t>
      </w:r>
    </w:p>
    <w:p w:rsidR="00A20E05" w:rsidRDefault="00A20E05" w:rsidP="00A20E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3305" w:rsidRDefault="002A3305" w:rsidP="002A3305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7B94" w:rsidRDefault="00027B94" w:rsidP="002A33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изучения предмета.</w:t>
      </w:r>
    </w:p>
    <w:p w:rsidR="00027B94" w:rsidRDefault="00027B94" w:rsidP="00027B9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биологии в 6 классе направлено на достижение учащимися следующих целей:</w:t>
      </w:r>
    </w:p>
    <w:p w:rsidR="00027B94" w:rsidRDefault="00027B94" w:rsidP="00027B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Обучающие цели:</w:t>
      </w:r>
    </w:p>
    <w:p w:rsidR="00027B94" w:rsidRDefault="00027B94" w:rsidP="00027B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Усвоение учащимися знаний о живых системах и присущих им свойствах; о строении жизнедеятельности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средообразующей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роли растительных организмов;</w:t>
      </w:r>
    </w:p>
    <w:p w:rsidR="00027B94" w:rsidRDefault="00027B94" w:rsidP="00027B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 учащихся представления об истории развития биологической науки, о значении биологических знаний в жизни людей;</w:t>
      </w:r>
    </w:p>
    <w:p w:rsidR="00027B94" w:rsidRDefault="00027B94" w:rsidP="00027B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знаний об основных методах биологической науки;</w:t>
      </w:r>
    </w:p>
    <w:p w:rsidR="00027B94" w:rsidRDefault="00027B94" w:rsidP="00027B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умениями применять биологические знания для объяснения процессов и явлений  в растительном мире;</w:t>
      </w:r>
    </w:p>
    <w:p w:rsidR="00027B94" w:rsidRDefault="00027B94" w:rsidP="00027B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 учащихся умений проводить наблюдения за растительными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растений.</w:t>
      </w:r>
    </w:p>
    <w:p w:rsidR="00027B94" w:rsidRDefault="00027B94" w:rsidP="00027B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Развивающие цели:</w:t>
      </w:r>
    </w:p>
    <w:p w:rsidR="00027B94" w:rsidRDefault="00027B94" w:rsidP="00027B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интеллектуальных и творческих способностей учащихся;</w:t>
      </w:r>
    </w:p>
    <w:p w:rsidR="00027B94" w:rsidRDefault="00027B94" w:rsidP="00027B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Привитие учащихся интереса к познанию объектов живой природы и к профессиям, связанным с биологией.</w:t>
      </w:r>
    </w:p>
    <w:p w:rsidR="00027B94" w:rsidRDefault="00027B94" w:rsidP="00027B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Воспитательные цели:</w:t>
      </w:r>
    </w:p>
    <w:p w:rsidR="00027B94" w:rsidRDefault="00027B94" w:rsidP="00027B9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027B94" w:rsidRDefault="00027B94" w:rsidP="00027B9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ценностного отношения к жизни как феномену;</w:t>
      </w:r>
    </w:p>
    <w:p w:rsidR="00027B94" w:rsidRDefault="00027B94" w:rsidP="00027B9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 учащихся понимание ценности биологического разнообразия как условия сохранения жизни на Земле.</w:t>
      </w:r>
    </w:p>
    <w:p w:rsidR="002A3305" w:rsidRDefault="002A3305" w:rsidP="002A3305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659" w:rsidRDefault="00013659" w:rsidP="002A330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59" w:rsidRPr="002A3305" w:rsidRDefault="00013659" w:rsidP="00013659">
      <w:pPr>
        <w:pStyle w:val="a4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305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</w:t>
      </w:r>
    </w:p>
    <w:p w:rsidR="00013659" w:rsidRPr="002A3305" w:rsidRDefault="00013659" w:rsidP="000136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изучение биологии в 6 классе отв</w:t>
      </w:r>
      <w:r w:rsidR="005D3BE4">
        <w:rPr>
          <w:rFonts w:ascii="Times New Roman" w:hAnsi="Times New Roman" w:cs="Times New Roman"/>
          <w:sz w:val="28"/>
          <w:szCs w:val="28"/>
        </w:rPr>
        <w:t>одится 35 часов(1 час в неделю)</w:t>
      </w:r>
    </w:p>
    <w:p w:rsidR="00027B94" w:rsidRPr="0085718C" w:rsidRDefault="00027B94" w:rsidP="0085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1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5718C">
        <w:rPr>
          <w:rFonts w:ascii="Times New Roman" w:eastAsia="Times New Roman" w:hAnsi="Times New Roman" w:cs="Times New Roman"/>
          <w:b/>
          <w:bCs/>
          <w:sz w:val="28"/>
          <w:szCs w:val="28"/>
        </w:rPr>
        <w:t>.Планируемые результаты.</w:t>
      </w:r>
      <w:proofErr w:type="gramEnd"/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 xml:space="preserve">Выпускник </w:t>
      </w:r>
      <w:r w:rsidRPr="002A3305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2A3305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2A3305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lastRenderedPageBreak/>
        <w:t>Выпускник</w:t>
      </w:r>
      <w:r w:rsidRPr="002A3305">
        <w:rPr>
          <w:rFonts w:ascii="Times New Roman" w:hAnsi="Times New Roman"/>
          <w:b/>
          <w:sz w:val="28"/>
          <w:szCs w:val="28"/>
        </w:rPr>
        <w:t xml:space="preserve"> </w:t>
      </w:r>
      <w:r w:rsidRPr="002A3305">
        <w:rPr>
          <w:rFonts w:ascii="Times New Roman" w:hAnsi="Times New Roman"/>
          <w:sz w:val="28"/>
          <w:szCs w:val="28"/>
        </w:rPr>
        <w:t>овладеет</w:t>
      </w:r>
      <w:r w:rsidRPr="002A3305">
        <w:rPr>
          <w:rFonts w:ascii="Times New Roman" w:hAnsi="Times New Roman"/>
          <w:b/>
          <w:sz w:val="28"/>
          <w:szCs w:val="28"/>
        </w:rPr>
        <w:t xml:space="preserve"> </w:t>
      </w:r>
      <w:r w:rsidRPr="002A3305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3305"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5A9" w:rsidRPr="002A3305" w:rsidRDefault="008815A9" w:rsidP="002A330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8815A9" w:rsidRPr="002A3305" w:rsidRDefault="008815A9" w:rsidP="002A330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815A9" w:rsidRPr="002A3305" w:rsidRDefault="008815A9" w:rsidP="002A330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815A9" w:rsidRPr="002A3305" w:rsidRDefault="008815A9" w:rsidP="002A330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815A9" w:rsidRPr="002A3305" w:rsidRDefault="008815A9" w:rsidP="002A3305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8815A9" w:rsidRPr="002A3305" w:rsidRDefault="008815A9" w:rsidP="002A3305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305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2A3305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815A9" w:rsidRPr="002A3305" w:rsidRDefault="008815A9" w:rsidP="002A3305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8815A9" w:rsidRPr="002A3305" w:rsidRDefault="008815A9" w:rsidP="002A3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A3305">
        <w:rPr>
          <w:rFonts w:ascii="Times New Roman" w:hAnsi="Times New Roman"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815A9" w:rsidRPr="002A3305" w:rsidRDefault="008815A9" w:rsidP="002A330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305">
        <w:rPr>
          <w:rFonts w:ascii="Times New Roman" w:hAnsi="Times New Roman"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815A9" w:rsidRPr="002A3305" w:rsidRDefault="008815A9" w:rsidP="002A3305">
      <w:pPr>
        <w:pStyle w:val="a4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B94" w:rsidRDefault="00027B94" w:rsidP="00027B94">
      <w:pPr>
        <w:pStyle w:val="a4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В направлении личностного развития: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Формирование качеств мышления, необходимых для адаптации в современном информационном обществе; умение управлять своей познавательной деятельностью; готовность к осознанному выбору дальнейшей образовательной траектории;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1.4.Формирование личностных представлений о целостности природы, осознание значимости глобальных проблем человечества;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Формирование коммуникативной компетентности в общении и сотрудничестве с учителями, старшими и младшими в процессе познавательной, общественно-полезной, учебно-исследовательской, творческой и других видах деятельности; 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27B94" w:rsidRDefault="00027B94" w:rsidP="00027B94">
      <w:pPr>
        <w:pStyle w:val="a4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направлении: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Умение определять цели и задачи деятельности, выбирать средства реализации цели и применять их на практике; осознанно выбирать наиболее эффективные способы решения учебных и познавательных задач;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Использование различных источников для получения биологической  информации, анализировать и оценивать информацию; понимание зависимости содержания и формы представления информации от целей коммуникации и адресата. 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 в соответствии с изменяющейся ситуацией;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Умение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рименять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преобразовывать знаки и символы, модели и схемы для решения учебных и познавательных задач;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Формирование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B94" w:rsidRDefault="00027B94" w:rsidP="00027B94">
      <w:pPr>
        <w:pStyle w:val="a4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 познавательной сфере  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3.1.Усвоение системы научных знаний о живой природе и закономерностях её развития для формирования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картины мира;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природных местообитаний;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Объяснение роли биологии в практической деятельности людей, места и роли человека в природе, родстве общности эволюции растений и животных;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Овладение методами биологической науки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027B94" w:rsidRDefault="00027B94" w:rsidP="00027B94">
      <w:pPr>
        <w:pStyle w:val="a4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27B94" w:rsidRDefault="00027B94" w:rsidP="0002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.Содержание учебного предмета, курса.</w:t>
      </w:r>
      <w:proofErr w:type="gramEnd"/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 . Особенности строен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цветковых растений</w:t>
      </w: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DA2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Жизнедеятельность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стительного организма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 . Классифика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цветковых растений</w:t>
      </w: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Растения и окружающая среда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Растительные сообщества. Охрана растительного мира. Растения в искусстве, литературе, поэзии и музыке.</w:t>
      </w:r>
    </w:p>
    <w:p w:rsidR="00DA285E" w:rsidRPr="00DA285E" w:rsidRDefault="00DA285E" w:rsidP="00DA2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лабораторных работ.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семян Двудольных растений.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семян однодольных растений.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корневых систем.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корневых волосков и корневого чехлика.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почки.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луковицы.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клубня.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корневища.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Внешнее и внутреннее строение стебля.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Внешнее строение листа.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Внутреннее строение листа.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цветка.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соцветий.</w:t>
      </w:r>
    </w:p>
    <w:p w:rsidR="00DA285E" w:rsidRPr="00A054C8" w:rsidRDefault="00DA285E" w:rsidP="00A054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</w:t>
      </w:r>
      <w:r w:rsidRPr="004573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85E" w:rsidRPr="005C7E8A" w:rsidRDefault="00DA285E" w:rsidP="005C7E8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Передвижение воды и минеральных вещест</w:t>
      </w:r>
      <w:r w:rsidR="005C7E8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Вегетативное размножение.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признаков растений семейств </w:t>
      </w:r>
      <w:proofErr w:type="gramStart"/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Крестоцветные</w:t>
      </w:r>
      <w:proofErr w:type="gramEnd"/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Розоцветные.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Семейства Бобовые, Пасленовые, Сложноцветные.</w:t>
      </w:r>
    </w:p>
    <w:p w:rsidR="00DA285E" w:rsidRPr="00DA285E" w:rsidRDefault="00DA285E" w:rsidP="00DA28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A285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Семейства Злаки, Лилейные.</w:t>
      </w: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40005</wp:posOffset>
            </wp:positionV>
            <wp:extent cx="3968115" cy="11163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678" w:rsidRDefault="003D1678" w:rsidP="00313833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B94" w:rsidRDefault="00027B94" w:rsidP="003D16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.Календарно-тематическое планирование</w:t>
      </w:r>
    </w:p>
    <w:p w:rsidR="00027B94" w:rsidRDefault="00027B94" w:rsidP="00027B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08"/>
        <w:gridCol w:w="1133"/>
        <w:gridCol w:w="1133"/>
      </w:tblGrid>
      <w:tr w:rsidR="00027B94" w:rsidTr="00635DE2">
        <w:trPr>
          <w:trHeight w:val="7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часов)</w:t>
            </w:r>
          </w:p>
          <w:p w:rsidR="00027B94" w:rsidRDefault="0002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635DE2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Особенности строения цветковых растений.</w:t>
            </w:r>
          </w:p>
          <w:p w:rsidR="00027B94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знакомство с растительным организмом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Инструктаж по ТБ.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Семя. Л.р.№1»Строение семян двудольных растений». Л.р.№2 «Строение семян однодольных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E2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Корень. Корневые системы.</w:t>
            </w:r>
          </w:p>
          <w:p w:rsidR="00027B94" w:rsidRDefault="00635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Л.р.№3 «Строение корневых систем»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D3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Клеточное строение корня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.р.№4 «Строение корневых волосков и корневого чехлика»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B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очки.Л.р№5 «Строение почки»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BB" w:rsidRDefault="00DB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Многообразие побегов.                   </w:t>
            </w:r>
          </w:p>
          <w:p w:rsidR="00027B94" w:rsidRDefault="00DB7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Л.р.№6 «Строение луковицы»</w:t>
            </w:r>
            <w:r w:rsidR="00B81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Л.р.№7 «Строение клубня»</w:t>
            </w:r>
            <w:proofErr w:type="gramStart"/>
            <w:r w:rsidR="00BE2B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,Л</w:t>
            </w:r>
            <w:proofErr w:type="gramEnd"/>
            <w:r w:rsidR="00BE2B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.р.»8 «Строение корневища»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B81DD0">
        <w:trPr>
          <w:trHeight w:val="9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D0" w:rsidRPr="00B81DD0" w:rsidRDefault="00027B94" w:rsidP="00B8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B81DD0" w:rsidP="00B81DD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Строение стебля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.р.№9 «Внешнее и внутреннее строение стебля»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B8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Лист. Внешнее 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.р.№10. «Внешнее строение листа»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FA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Клеточное 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 «Внутреннее строение листа»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4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12»Строение цветка»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4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Соцветия. Л.р.№13 «Строение соцветий».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507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.р.№14 «Плоды»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плодов.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61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разделу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собенности строения цветковых растений»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Жизнедеятельность растительного организма.</w:t>
            </w:r>
          </w:p>
          <w:p w:rsidR="00C615D8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почвенное )питание.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Воздушное питани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фотосинтез).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C61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Дыхание.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45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457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 веществ. Испарение воды.                          Л.р.№15 Передвижение воды и минеральных веществ.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05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05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Раздражимость и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05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05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Выделение. Обмен веществ и энергии.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05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Размножение. Бесполое размножение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10D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="00610D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.р.№16 «Вегетативное размножение»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Половое размножение покрытосеменны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цветковых)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и развитие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разделу «Жизнедеятельность растительного организма».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№3 «Классификация цветковых растений».</w:t>
            </w:r>
          </w:p>
          <w:p w:rsidR="00DE7955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 цветковых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DE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8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 Двудольные</w:t>
            </w:r>
            <w:proofErr w:type="gramStart"/>
            <w:r w:rsidR="00DE79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="00DE79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.р.№17 «Определение признаков растений семейств крестоцветные, розоцветные»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8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8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Л.р.№18 «Семейства бобовые,</w:t>
            </w:r>
            <w:r w:rsidR="001F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паслёновые,</w:t>
            </w:r>
            <w:r w:rsidR="001F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сложноцветные»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8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8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 Однодольные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.р.№19 «Семейства злаки, лилейные»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F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1F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№4. «Растения и окружающая среда».</w:t>
            </w:r>
          </w:p>
          <w:p w:rsidR="001F0162" w:rsidRDefault="001F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Растительные сообщества.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F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F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растительного мира.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F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AF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Растения в искусстве.</w:t>
            </w:r>
            <w:r w:rsidR="00357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Растения в мифах, поэзии, литературе и музыке.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7E8A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A" w:rsidRDefault="0001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57E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A" w:rsidRDefault="0001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A" w:rsidRDefault="005C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8A" w:rsidRDefault="005C7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94" w:rsidTr="00635D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3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 w:rsidR="00027B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1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контрольной работы.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4" w:rsidRDefault="0002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7B94" w:rsidRDefault="00027B94" w:rsidP="00027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27B94" w:rsidRDefault="00027B94" w:rsidP="00027B94"/>
    <w:p w:rsidR="002835C2" w:rsidRDefault="002835C2" w:rsidP="00027B94">
      <w:pPr>
        <w:ind w:left="-1134" w:firstLine="1134"/>
      </w:pPr>
    </w:p>
    <w:sectPr w:rsidR="002835C2" w:rsidSect="005C7E8A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41BC7"/>
    <w:multiLevelType w:val="hybridMultilevel"/>
    <w:tmpl w:val="C86C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47D7"/>
    <w:multiLevelType w:val="multilevel"/>
    <w:tmpl w:val="851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55CB0"/>
    <w:multiLevelType w:val="multilevel"/>
    <w:tmpl w:val="BEF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405F5"/>
    <w:multiLevelType w:val="multilevel"/>
    <w:tmpl w:val="976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C5E08"/>
    <w:multiLevelType w:val="multilevel"/>
    <w:tmpl w:val="59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859A3"/>
    <w:multiLevelType w:val="hybridMultilevel"/>
    <w:tmpl w:val="AA88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B94"/>
    <w:rsid w:val="000117F2"/>
    <w:rsid w:val="00013659"/>
    <w:rsid w:val="00027B94"/>
    <w:rsid w:val="00090F0D"/>
    <w:rsid w:val="000A10E5"/>
    <w:rsid w:val="000F0CB0"/>
    <w:rsid w:val="00126B90"/>
    <w:rsid w:val="001604CD"/>
    <w:rsid w:val="00183FE1"/>
    <w:rsid w:val="001C5FF6"/>
    <w:rsid w:val="001F0162"/>
    <w:rsid w:val="0020028C"/>
    <w:rsid w:val="00253C6D"/>
    <w:rsid w:val="002835C2"/>
    <w:rsid w:val="002A3305"/>
    <w:rsid w:val="00313833"/>
    <w:rsid w:val="00334732"/>
    <w:rsid w:val="00336F90"/>
    <w:rsid w:val="0035200C"/>
    <w:rsid w:val="00357E9F"/>
    <w:rsid w:val="003A5F93"/>
    <w:rsid w:val="003B60B4"/>
    <w:rsid w:val="003D1678"/>
    <w:rsid w:val="00414476"/>
    <w:rsid w:val="004359E4"/>
    <w:rsid w:val="0045739F"/>
    <w:rsid w:val="004E1991"/>
    <w:rsid w:val="00507DB8"/>
    <w:rsid w:val="00556C4A"/>
    <w:rsid w:val="005743E1"/>
    <w:rsid w:val="0059734F"/>
    <w:rsid w:val="005A21E7"/>
    <w:rsid w:val="005C7E8A"/>
    <w:rsid w:val="005D3BE4"/>
    <w:rsid w:val="00610DC3"/>
    <w:rsid w:val="00635DE2"/>
    <w:rsid w:val="00657E04"/>
    <w:rsid w:val="00660B2C"/>
    <w:rsid w:val="006D7B44"/>
    <w:rsid w:val="00707DD8"/>
    <w:rsid w:val="007262CD"/>
    <w:rsid w:val="007F600E"/>
    <w:rsid w:val="0085718C"/>
    <w:rsid w:val="008815A9"/>
    <w:rsid w:val="008C3A5B"/>
    <w:rsid w:val="008E1B90"/>
    <w:rsid w:val="00920051"/>
    <w:rsid w:val="00A054C8"/>
    <w:rsid w:val="00A205B7"/>
    <w:rsid w:val="00A20E05"/>
    <w:rsid w:val="00A53A7B"/>
    <w:rsid w:val="00AF5479"/>
    <w:rsid w:val="00AF75F5"/>
    <w:rsid w:val="00B0521C"/>
    <w:rsid w:val="00B81DD0"/>
    <w:rsid w:val="00BB018D"/>
    <w:rsid w:val="00BC1525"/>
    <w:rsid w:val="00BD2293"/>
    <w:rsid w:val="00BE2BEA"/>
    <w:rsid w:val="00C271C6"/>
    <w:rsid w:val="00C615D8"/>
    <w:rsid w:val="00CB0A2F"/>
    <w:rsid w:val="00CD4B03"/>
    <w:rsid w:val="00CF32FD"/>
    <w:rsid w:val="00DA285E"/>
    <w:rsid w:val="00DA7A43"/>
    <w:rsid w:val="00DB7DBB"/>
    <w:rsid w:val="00DC0130"/>
    <w:rsid w:val="00DD3C03"/>
    <w:rsid w:val="00DE7955"/>
    <w:rsid w:val="00E02B92"/>
    <w:rsid w:val="00E979B5"/>
    <w:rsid w:val="00F0240F"/>
    <w:rsid w:val="00FA20E6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B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List Paragraph"/>
    <w:basedOn w:val="a"/>
    <w:qFormat/>
    <w:rsid w:val="00027B94"/>
    <w:pPr>
      <w:ind w:left="720"/>
      <w:contextualSpacing/>
    </w:pPr>
  </w:style>
  <w:style w:type="paragraph" w:customStyle="1" w:styleId="1">
    <w:name w:val="Абзац списка1"/>
    <w:basedOn w:val="a"/>
    <w:rsid w:val="00027B94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6B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0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3095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Crown61rus</dc:creator>
  <cp:keywords/>
  <dc:description/>
  <cp:lastModifiedBy>МБОУ СохрановскаяСОШ</cp:lastModifiedBy>
  <cp:revision>53</cp:revision>
  <cp:lastPrinted>2019-09-15T13:07:00Z</cp:lastPrinted>
  <dcterms:created xsi:type="dcterms:W3CDTF">2017-09-25T17:01:00Z</dcterms:created>
  <dcterms:modified xsi:type="dcterms:W3CDTF">2022-08-31T09:20:00Z</dcterms:modified>
</cp:coreProperties>
</file>