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F40" w:rsidRPr="00385F40" w:rsidRDefault="008426CA" w:rsidP="008426CA">
      <w:pPr>
        <w:spacing w:after="125" w:line="240" w:lineRule="auto"/>
        <w:jc w:val="center"/>
        <w:outlineLvl w:val="0"/>
        <w:rPr>
          <w:rFonts w:ascii="Arial" w:eastAsia="Times New Roman" w:hAnsi="Arial" w:cs="Arial"/>
          <w:b/>
          <w:bCs/>
          <w:color w:val="3366CC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3366CC"/>
          <w:kern w:val="36"/>
          <w:sz w:val="28"/>
          <w:szCs w:val="28"/>
          <w:lang w:eastAsia="ru-RU"/>
        </w:rPr>
        <w:t>К</w:t>
      </w:r>
      <w:r w:rsidR="00385F40" w:rsidRPr="00385F40">
        <w:rPr>
          <w:rFonts w:ascii="Arial" w:eastAsia="Times New Roman" w:hAnsi="Arial" w:cs="Arial"/>
          <w:b/>
          <w:bCs/>
          <w:color w:val="3366CC"/>
          <w:kern w:val="36"/>
          <w:sz w:val="28"/>
          <w:szCs w:val="28"/>
          <w:lang w:eastAsia="ru-RU"/>
        </w:rPr>
        <w:t>ЛАССНОЕ РУКОВОДСТВО 2020-2021</w:t>
      </w:r>
      <w:r>
        <w:rPr>
          <w:rFonts w:ascii="Arial" w:eastAsia="Times New Roman" w:hAnsi="Arial" w:cs="Arial"/>
          <w:b/>
          <w:bCs/>
          <w:color w:val="3366CC"/>
          <w:kern w:val="36"/>
          <w:sz w:val="28"/>
          <w:szCs w:val="28"/>
          <w:lang w:eastAsia="ru-RU"/>
        </w:rPr>
        <w:t xml:space="preserve"> УЧЕБНЫЙ ГОД</w:t>
      </w:r>
    </w:p>
    <w:p w:rsidR="00385F40" w:rsidRPr="00385F40" w:rsidRDefault="00385F40" w:rsidP="008426CA">
      <w:pPr>
        <w:spacing w:before="100" w:after="100" w:line="240" w:lineRule="auto"/>
        <w:ind w:firstLine="708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85F4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Уважаемые гости нашего сайта, в данном разделе вы сможете познакомиться с документами, </w:t>
      </w:r>
      <w:proofErr w:type="gramStart"/>
      <w:r w:rsidRPr="00385F4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касающихся</w:t>
      </w:r>
      <w:proofErr w:type="gramEnd"/>
      <w:r w:rsidRPr="00385F4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классного руководства на 2020-2021 учебный год</w:t>
      </w:r>
    </w:p>
    <w:p w:rsidR="00385F40" w:rsidRPr="00385F40" w:rsidRDefault="00385F40" w:rsidP="00385F40">
      <w:pPr>
        <w:spacing w:before="100" w:after="10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85F4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</w:p>
    <w:p w:rsidR="00385F40" w:rsidRPr="00385F40" w:rsidRDefault="00385F40" w:rsidP="008426CA">
      <w:pPr>
        <w:spacing w:before="100" w:after="100" w:line="240" w:lineRule="auto"/>
        <w:ind w:firstLine="708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85F4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Классные руководители в Ростовской области с 1 сентября начнут получать доплату из федерального бюджета, но также для них сохранятся и региональные выплаты. Об этом сегодня на заседании правительства Ростовской области рассказала донской министр образования Лариса</w:t>
      </w:r>
      <w:r w:rsidR="008426C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="008426C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валентиновна</w:t>
      </w:r>
      <w:proofErr w:type="spellEnd"/>
      <w:r w:rsidR="008426C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r w:rsidRPr="00385F4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385F4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Балина</w:t>
      </w:r>
      <w:proofErr w:type="spellEnd"/>
      <w:r w:rsidRPr="00385F4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</w:t>
      </w:r>
    </w:p>
    <w:p w:rsidR="00385F40" w:rsidRPr="00385F40" w:rsidRDefault="00385F40" w:rsidP="008426CA">
      <w:pPr>
        <w:spacing w:before="100" w:after="100" w:line="240" w:lineRule="auto"/>
        <w:ind w:firstLine="708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85F4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Она напомнила, что задача улучшение материальной поддержки классных руководителей, поставленная в послании Президента России Федеральному Собранию РФ, сочетается с донскими мерами поддержки учителей.</w:t>
      </w:r>
    </w:p>
    <w:p w:rsidR="00385F40" w:rsidRPr="00385F40" w:rsidRDefault="00385F40" w:rsidP="008426CA">
      <w:pPr>
        <w:spacing w:after="100" w:line="240" w:lineRule="auto"/>
        <w:ind w:firstLine="708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85F4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- За дополнительную нагрузку на классных руководителей у нас предусмотрены региональные выплаты, установленные в размере до 25% должностного оклада с учетом надбавки за квалификацию, но не менее 1000 рублей. Они зависят от наполняемости класса и ступени обучения, - отметила Лариса </w:t>
      </w:r>
      <w:proofErr w:type="spellStart"/>
      <w:r w:rsidRPr="00385F4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Балина</w:t>
      </w:r>
      <w:proofErr w:type="spellEnd"/>
      <w:r w:rsidRPr="00385F4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 - С 1 сентября классные руководители будут получать ежемесячное денежное вознаграждение из федерального бюджета. Нам необходимо обеспечить целевое расходование этих средств и прозрачность выплат. Поэтому вознаграждение за классное руководство будет формироваться в отдельных ведомостях и перечисляться отдельной суммой.</w:t>
      </w:r>
    </w:p>
    <w:p w:rsidR="00385F40" w:rsidRPr="00385F40" w:rsidRDefault="00385F40" w:rsidP="008426CA">
      <w:pPr>
        <w:spacing w:before="100" w:after="100" w:line="240" w:lineRule="auto"/>
        <w:ind w:firstLine="708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85F4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Министр подчеркнула, что федеральная выплата не будет зависеть от наполняемости класса,  но ее размер ограничен. Так, невозможно будет выполнение обязанностей классного руководителя более чем в двух классах.</w:t>
      </w:r>
    </w:p>
    <w:p w:rsidR="00385F40" w:rsidRPr="00385F40" w:rsidRDefault="00385F40" w:rsidP="00385F40">
      <w:pPr>
        <w:spacing w:before="100" w:after="10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85F40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Документы:</w:t>
      </w:r>
    </w:p>
    <w:p w:rsidR="00385F40" w:rsidRPr="008426CA" w:rsidRDefault="001910B0" w:rsidP="00385F4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hyperlink r:id="rId4" w:history="1">
        <w:r w:rsidR="00385F40" w:rsidRPr="008426CA">
          <w:rPr>
            <w:rFonts w:ascii="Times New Roman" w:eastAsia="Times New Roman" w:hAnsi="Times New Roman" w:cs="Times New Roman"/>
            <w:color w:val="00588D"/>
            <w:sz w:val="32"/>
            <w:szCs w:val="32"/>
            <w:lang w:eastAsia="ru-RU"/>
          </w:rPr>
          <w:t>Приложение_28 Государственной программы РФ Развитие образования</w:t>
        </w:r>
      </w:hyperlink>
      <w:r w:rsidR="008426CA">
        <w:rPr>
          <w:rFonts w:ascii="Times New Roman" w:hAnsi="Times New Roman" w:cs="Times New Roman"/>
          <w:sz w:val="32"/>
          <w:szCs w:val="32"/>
        </w:rPr>
        <w:t xml:space="preserve"> </w:t>
      </w:r>
      <w:r w:rsidRPr="008426CA">
        <w:rPr>
          <w:rFonts w:ascii="Times New Roman" w:hAnsi="Times New Roman" w:cs="Times New Roman"/>
          <w:sz w:val="32"/>
          <w:szCs w:val="32"/>
        </w:rPr>
        <w:fldChar w:fldCharType="begin"/>
      </w:r>
      <w:r w:rsidRPr="008426CA">
        <w:rPr>
          <w:rFonts w:ascii="Times New Roman" w:hAnsi="Times New Roman" w:cs="Times New Roman"/>
          <w:sz w:val="32"/>
          <w:szCs w:val="32"/>
        </w:rPr>
        <w:instrText>HYPERLINK "https://school-8.rnd.eduru.ru/media/2020/09/08/1256934978/6._Raz_yasneniya_po_osushhestvleniyu_vy__o_compressed_compressed_PV1e6g3.pdf"</w:instrText>
      </w:r>
      <w:r w:rsidRPr="008426CA">
        <w:rPr>
          <w:rFonts w:ascii="Times New Roman" w:hAnsi="Times New Roman" w:cs="Times New Roman"/>
          <w:sz w:val="32"/>
          <w:szCs w:val="32"/>
        </w:rPr>
        <w:fldChar w:fldCharType="separate"/>
      </w:r>
      <w:r w:rsidR="00385F40" w:rsidRPr="008426CA">
        <w:rPr>
          <w:rFonts w:ascii="Times New Roman" w:eastAsia="Times New Roman" w:hAnsi="Times New Roman" w:cs="Times New Roman"/>
          <w:color w:val="00588D"/>
          <w:sz w:val="32"/>
          <w:szCs w:val="32"/>
          <w:u w:val="single"/>
          <w:lang w:eastAsia="ru-RU"/>
        </w:rPr>
        <w:t>Разъяснения по осуществлению выплат за классное руководство</w:t>
      </w:r>
      <w:r w:rsidRPr="008426CA">
        <w:rPr>
          <w:rFonts w:ascii="Times New Roman" w:hAnsi="Times New Roman" w:cs="Times New Roman"/>
          <w:sz w:val="32"/>
          <w:szCs w:val="32"/>
        </w:rPr>
        <w:fldChar w:fldCharType="end"/>
      </w:r>
      <w:r w:rsidR="00385F40" w:rsidRPr="008426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385F40" w:rsidRPr="008426CA" w:rsidRDefault="001910B0" w:rsidP="00385F4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hyperlink r:id="rId5" w:history="1">
        <w:r w:rsidR="00385F40" w:rsidRPr="008426CA">
          <w:rPr>
            <w:rFonts w:ascii="Times New Roman" w:eastAsia="Times New Roman" w:hAnsi="Times New Roman" w:cs="Times New Roman"/>
            <w:color w:val="00588D"/>
            <w:sz w:val="32"/>
            <w:szCs w:val="32"/>
            <w:lang w:eastAsia="ru-RU"/>
          </w:rPr>
          <w:t>Дополнительные разъяснения по классному руководству</w:t>
        </w:r>
      </w:hyperlink>
    </w:p>
    <w:p w:rsidR="00385F40" w:rsidRPr="008426CA" w:rsidRDefault="00385F40" w:rsidP="00385F40">
      <w:pPr>
        <w:spacing w:before="100" w:after="100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26C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телефоны «горячей линии»</w:t>
      </w:r>
      <w:r w:rsidRPr="008426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8426CA" w:rsidRPr="008426CA" w:rsidRDefault="008426CA" w:rsidP="00385F40">
      <w:pPr>
        <w:spacing w:before="100" w:after="100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26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Отдел образования Администрации </w:t>
      </w:r>
      <w:proofErr w:type="spellStart"/>
      <w:r w:rsidRPr="008426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Чертковского</w:t>
      </w:r>
      <w:proofErr w:type="spellEnd"/>
      <w:r w:rsidRPr="008426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района </w:t>
      </w:r>
    </w:p>
    <w:p w:rsidR="00385F40" w:rsidRPr="008426CA" w:rsidRDefault="008426CA" w:rsidP="00385F40">
      <w:pPr>
        <w:spacing w:before="100" w:after="100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26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8 863 87 212 18 45  приемная РОО</w:t>
      </w:r>
    </w:p>
    <w:p w:rsidR="00F90A83" w:rsidRPr="008426CA" w:rsidRDefault="00F90A83">
      <w:pPr>
        <w:rPr>
          <w:rFonts w:ascii="Times New Roman" w:hAnsi="Times New Roman" w:cs="Times New Roman"/>
          <w:sz w:val="32"/>
          <w:szCs w:val="32"/>
        </w:rPr>
      </w:pPr>
    </w:p>
    <w:sectPr w:rsidR="00F90A83" w:rsidRPr="008426CA" w:rsidSect="00F90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85F40"/>
    <w:rsid w:val="001910B0"/>
    <w:rsid w:val="00385F40"/>
    <w:rsid w:val="008426CA"/>
    <w:rsid w:val="00F90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A83"/>
  </w:style>
  <w:style w:type="paragraph" w:styleId="1">
    <w:name w:val="heading 1"/>
    <w:basedOn w:val="a"/>
    <w:link w:val="10"/>
    <w:uiPriority w:val="9"/>
    <w:qFormat/>
    <w:rsid w:val="00385F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5F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voice">
    <w:name w:val="voice"/>
    <w:basedOn w:val="a"/>
    <w:rsid w:val="00385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85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-b-15">
    <w:name w:val="m-b-15"/>
    <w:basedOn w:val="a"/>
    <w:rsid w:val="00385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85F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8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91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chool-8.rnd.eduru.ru/media/2020/09/08/1256959887/raz_yasneniya_page-0001_1.pdf" TargetMode="External"/><Relationship Id="rId4" Type="http://schemas.openxmlformats.org/officeDocument/2006/relationships/hyperlink" Target="https://school-8.rnd.eduru.ru/media/2020/09/08/1256935004/5.Prilozhenie_28_Gosudarstvennoj_program_azvitie_obrazovaniya_compressed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327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4</cp:revision>
  <dcterms:created xsi:type="dcterms:W3CDTF">2020-09-13T11:15:00Z</dcterms:created>
  <dcterms:modified xsi:type="dcterms:W3CDTF">2020-09-13T11:23:00Z</dcterms:modified>
</cp:coreProperties>
</file>